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29" w:rsidRDefault="00C84029">
      <w:pPr>
        <w:pStyle w:val="Standard"/>
      </w:pPr>
      <w:bookmarkStart w:id="0" w:name="_GoBack"/>
      <w:bookmarkEnd w:id="0"/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604"/>
        <w:gridCol w:w="4541"/>
        <w:gridCol w:w="1852"/>
      </w:tblGrid>
      <w:tr w:rsidR="00C8402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TableContents"/>
            </w:pPr>
            <w:r>
              <w:t>Sıra No: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Textbody"/>
              <w:jc w:val="center"/>
            </w:pPr>
            <w:r>
              <w:rPr>
                <w:rStyle w:val="StrongEmphasis"/>
                <w:rFonts w:ascii="Verdana" w:hAnsi="Verdana"/>
                <w:sz w:val="18"/>
                <w:u w:val="single"/>
              </w:rPr>
              <w:t>HİZMETİN ADI</w:t>
            </w:r>
          </w:p>
          <w:p w:rsidR="00C84029" w:rsidRDefault="00C84029">
            <w:pPr>
              <w:pStyle w:val="TableContents"/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Textbody"/>
              <w:jc w:val="center"/>
            </w:pPr>
            <w:r>
              <w:rPr>
                <w:rStyle w:val="StrongEmphasis"/>
                <w:rFonts w:ascii="Verdana" w:hAnsi="Verdana"/>
                <w:sz w:val="18"/>
                <w:u w:val="single"/>
              </w:rPr>
              <w:t>BAŞVURADA İSTENİLEN BELGELER</w:t>
            </w:r>
          </w:p>
          <w:p w:rsidR="00C84029" w:rsidRDefault="00C84029">
            <w:pPr>
              <w:pStyle w:val="TableContents"/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Textbody"/>
              <w:jc w:val="center"/>
            </w:pPr>
            <w:r>
              <w:rPr>
                <w:rStyle w:val="StrongEmphasis"/>
                <w:rFonts w:ascii="Verdana" w:hAnsi="Verdana"/>
                <w:sz w:val="18"/>
              </w:rPr>
              <w:t>HIZMETİN TAMAMLANMA SÜRESİ</w:t>
            </w:r>
          </w:p>
          <w:p w:rsidR="00C84029" w:rsidRDefault="005B3948">
            <w:pPr>
              <w:pStyle w:val="Textbody"/>
              <w:jc w:val="center"/>
            </w:pPr>
            <w:r>
              <w:rPr>
                <w:rStyle w:val="StrongEmphasis"/>
                <w:rFonts w:ascii="Verdana" w:hAnsi="Verdana"/>
                <w:sz w:val="18"/>
                <w:u w:val="single"/>
              </w:rPr>
              <w:t>(EN GEÇ)</w:t>
            </w:r>
          </w:p>
          <w:p w:rsidR="00C84029" w:rsidRDefault="00C84029">
            <w:pPr>
              <w:pStyle w:val="TableContents"/>
            </w:pPr>
          </w:p>
        </w:tc>
      </w:tr>
      <w:tr w:rsidR="00C84029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TableContents"/>
            </w:pPr>
            <w:r>
              <w:t>1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Dini Soruların Cevaplandırılması</w:t>
            </w:r>
          </w:p>
        </w:tc>
        <w:tc>
          <w:tcPr>
            <w:tcW w:w="4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Sözlü, yazılı ve elektronik olarak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yapılmaktadır.Not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: Sözlü sorular anında cevaplandırılır.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30 dakika</w:t>
            </w:r>
          </w:p>
        </w:tc>
      </w:tr>
      <w:tr w:rsidR="00C84029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TableContents"/>
            </w:pPr>
            <w:r>
              <w:t>2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Dini Eserlerin İncelenmesi</w:t>
            </w:r>
          </w:p>
        </w:tc>
        <w:tc>
          <w:tcPr>
            <w:tcW w:w="4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Yazı ekinde basılı ve görsel yayını yapılacak eserin metni.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15 gün</w:t>
            </w:r>
          </w:p>
        </w:tc>
      </w:tr>
      <w:tr w:rsidR="00C84029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TableContents"/>
            </w:pPr>
            <w:r>
              <w:t>3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İhtida İşlemleri</w:t>
            </w:r>
          </w:p>
        </w:tc>
        <w:tc>
          <w:tcPr>
            <w:tcW w:w="4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Dilekçe, (4) adet fotoğraf, yabancı uyruklu ise pasaport Örneği.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1 saat</w:t>
            </w:r>
          </w:p>
        </w:tc>
      </w:tr>
      <w:tr w:rsidR="00C84029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TableContents"/>
            </w:pPr>
            <w:r>
              <w:t>4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Aile İrşat Rehberlik Bürosu</w:t>
            </w:r>
          </w:p>
        </w:tc>
        <w:tc>
          <w:tcPr>
            <w:tcW w:w="4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Sözlü, yazılı ve Elektronik olarak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yapılmaktadır.Not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Telefonla sorulanlar ile yüz yüze görüşme talepleri anında karşılanır.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3  gün</w:t>
            </w:r>
          </w:p>
        </w:tc>
      </w:tr>
      <w:tr w:rsidR="00C84029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TableContents"/>
            </w:pPr>
            <w:r>
              <w:t>5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Vekalet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Yoluyla Kurban Kesimi</w:t>
            </w:r>
          </w:p>
        </w:tc>
        <w:tc>
          <w:tcPr>
            <w:tcW w:w="4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Vekalet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yoluyla kurban kestirmek isteyen vatandaşlarımız Başkanlığımızca belirlenen ücreti banka hesabına yatırıp banka dekontunu Müftülüklere ulaştırarak Kurbanlarını kestirebileceklerdir.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30 dakika</w:t>
            </w:r>
          </w:p>
        </w:tc>
      </w:tr>
      <w:tr w:rsidR="00C84029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TableContents"/>
            </w:pPr>
            <w:r>
              <w:t>6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Cami Devirleri</w:t>
            </w:r>
          </w:p>
        </w:tc>
        <w:tc>
          <w:tcPr>
            <w:tcW w:w="4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1- Dilekçe</w:t>
            </w:r>
          </w:p>
          <w:p w:rsidR="00C84029" w:rsidRDefault="005B3948">
            <w:pPr>
              <w:pStyle w:val="Standard"/>
              <w:spacing w:before="28" w:after="28" w:line="2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2- Caminin isim tutan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ağı</w:t>
            </w:r>
          </w:p>
          <w:p w:rsidR="00C84029" w:rsidRDefault="005B3948">
            <w:pPr>
              <w:pStyle w:val="Standard"/>
              <w:spacing w:before="28" w:after="28" w:line="2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3- Cami devir tutanağı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2 gün</w:t>
            </w:r>
          </w:p>
        </w:tc>
      </w:tr>
      <w:tr w:rsidR="00C84029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TableContents"/>
            </w:pPr>
            <w:r>
              <w:t>7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Cami Dersleri</w:t>
            </w:r>
          </w:p>
        </w:tc>
        <w:tc>
          <w:tcPr>
            <w:tcW w:w="4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Dilekçe</w:t>
            </w:r>
          </w:p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Not: Haftada en az iki saat ders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1 saat</w:t>
            </w:r>
          </w:p>
        </w:tc>
      </w:tr>
      <w:tr w:rsidR="00C84029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TableContents"/>
            </w:pPr>
            <w:r>
              <w:t>8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Dernek, Vakıf, Kurum ve Kuruluşlardan Vaaz ve Mevlit için Camilerin Kullanım İzni</w:t>
            </w:r>
          </w:p>
        </w:tc>
        <w:tc>
          <w:tcPr>
            <w:tcW w:w="4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Dilekçe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2 gün</w:t>
            </w:r>
          </w:p>
        </w:tc>
      </w:tr>
      <w:tr w:rsidR="00C84029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TableContents"/>
            </w:pPr>
            <w:r>
              <w:t>9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Tarihi Camilerde Film, Fotoğraf Çekim İzni</w:t>
            </w:r>
          </w:p>
        </w:tc>
        <w:tc>
          <w:tcPr>
            <w:tcW w:w="4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Dilekçe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5 gün</w:t>
            </w:r>
          </w:p>
        </w:tc>
      </w:tr>
      <w:tr w:rsidR="00C84029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TableContents"/>
            </w:pPr>
            <w:r>
              <w:t>10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Ulusal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TV.lerin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tarihi camilerde Mevlit programlarını çekim izni.</w:t>
            </w:r>
          </w:p>
        </w:tc>
        <w:tc>
          <w:tcPr>
            <w:tcW w:w="4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Dilekçe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15 gün</w:t>
            </w:r>
          </w:p>
        </w:tc>
      </w:tr>
      <w:tr w:rsidR="00C84029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TableContents"/>
            </w:pPr>
            <w:r>
              <w:t>11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Güneşin doğuşu ve batış vakti öğrenme talepleri</w:t>
            </w:r>
          </w:p>
        </w:tc>
        <w:tc>
          <w:tcPr>
            <w:tcW w:w="4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Dilekçe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2 gün</w:t>
            </w:r>
          </w:p>
        </w:tc>
      </w:tr>
      <w:tr w:rsidR="00C84029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TableContents"/>
            </w:pPr>
            <w:r>
              <w:t>12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Ceza evi Din Hizmetleri</w:t>
            </w:r>
          </w:p>
        </w:tc>
        <w:tc>
          <w:tcPr>
            <w:tcW w:w="4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Cumhuriyet Başsavcılığının Talebi, Mülki İdare Amirinin Oluru ile görevlendirme yapılır.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5B3948">
            <w:pPr>
              <w:pStyle w:val="Standard"/>
              <w:spacing w:before="28" w:after="28" w:line="280" w:lineRule="atLeast"/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7 gün</w:t>
            </w:r>
          </w:p>
        </w:tc>
      </w:tr>
      <w:tr w:rsidR="00C84029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C84029">
            <w:pPr>
              <w:pStyle w:val="TableContents"/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C84029">
            <w:pPr>
              <w:pStyle w:val="TableContents"/>
            </w:pPr>
          </w:p>
        </w:tc>
        <w:tc>
          <w:tcPr>
            <w:tcW w:w="4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C84029">
            <w:pPr>
              <w:pStyle w:val="TableContents"/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29" w:rsidRDefault="00C84029">
            <w:pPr>
              <w:pStyle w:val="TableContents"/>
            </w:pPr>
          </w:p>
        </w:tc>
      </w:tr>
    </w:tbl>
    <w:p w:rsidR="00C84029" w:rsidRDefault="00C84029">
      <w:pPr>
        <w:pStyle w:val="Standard"/>
      </w:pPr>
    </w:p>
    <w:sectPr w:rsidR="00C84029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48" w:rsidRDefault="005B3948">
      <w:r>
        <w:separator/>
      </w:r>
    </w:p>
  </w:endnote>
  <w:endnote w:type="continuationSeparator" w:id="0">
    <w:p w:rsidR="005B3948" w:rsidRDefault="005B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48" w:rsidRDefault="005B3948">
      <w:r>
        <w:rPr>
          <w:color w:val="000000"/>
        </w:rPr>
        <w:separator/>
      </w:r>
    </w:p>
  </w:footnote>
  <w:footnote w:type="continuationSeparator" w:id="0">
    <w:p w:rsidR="005B3948" w:rsidRDefault="005B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B7" w:rsidRDefault="005B3948">
    <w:pPr>
      <w:pStyle w:val="stbilgi"/>
      <w:jc w:val="center"/>
    </w:pPr>
    <w:r>
      <w:t>FOÇA MÜFÜLÜĞÜ HİZMET STANDARTLARI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4029"/>
    <w:rsid w:val="005B3948"/>
    <w:rsid w:val="007469CA"/>
    <w:rsid w:val="00C8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bilgi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bilgi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gerenköy5</dc:creator>
  <cp:lastModifiedBy>gerenköy5</cp:lastModifiedBy>
  <cp:revision>1</cp:revision>
  <dcterms:created xsi:type="dcterms:W3CDTF">2014-05-29T10:27:00Z</dcterms:created>
  <dcterms:modified xsi:type="dcterms:W3CDTF">2016-12-27T19:41:00Z</dcterms:modified>
</cp:coreProperties>
</file>